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E81" w:rsidRDefault="00D15E81" w:rsidP="00D15E81">
      <w:pPr>
        <w:spacing w:line="560" w:lineRule="exact"/>
        <w:rPr>
          <w:rFonts w:hint="eastAsia"/>
        </w:rPr>
      </w:pPr>
    </w:p>
    <w:p w:rsidR="00D15E81" w:rsidRPr="00D15E81" w:rsidRDefault="00D15E81" w:rsidP="00D15E81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D15E81">
        <w:rPr>
          <w:rFonts w:ascii="方正小标宋简体" w:eastAsia="方正小标宋简体" w:hint="eastAsia"/>
          <w:sz w:val="44"/>
          <w:szCs w:val="44"/>
        </w:rPr>
        <w:t>巡视是政治巡视 不是业务巡视</w:t>
      </w:r>
    </w:p>
    <w:p w:rsidR="00D15E81" w:rsidRDefault="00D15E81" w:rsidP="00D15E81">
      <w:pPr>
        <w:spacing w:line="560" w:lineRule="exact"/>
        <w:rPr>
          <w:rFonts w:hint="eastAsia"/>
        </w:rPr>
      </w:pPr>
    </w:p>
    <w:p w:rsidR="00D15E81" w:rsidRDefault="00D15E81" w:rsidP="00D15E8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协调推进“五位一体”总体布局和“四个全面”战略布局，全面从严治党是根本保障。中央巡视组代表党中央去巡视，是政治巡视不是业务巡视，巡视的不是哪个地方、哪个部门、哪个监管机构、哪家企业，而是那个地区、部门、单位的党组织和党员领导干部，这就是巡视的政治定位。</w:t>
      </w:r>
    </w:p>
    <w:p w:rsidR="00D15E81" w:rsidRDefault="00D15E81" w:rsidP="00D15E8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什么是政治巡视？就是要从政治上看问题，聚焦党的领导、党的建设、全面从严治党、党风廉政建设和反腐败以及选人用人，看看被巡视党组织的领导核心作用发挥得够不够、领导班子凝聚力强不强，是不是坚定地与党中央保持高度一致，是不是在管党治党上体现“严”的要求。巡视监督，不是对被巡视单位的日常工作、业务工作进行检查，不是去巡行政审批、股票市场、企业生产经营，这些都有专门的部门来管。中央巡视组向中央的报告，从来不汇报被巡视单位的业务问题。巡视报告、谈话情况报告、问题线索报告，都集中反映被巡视党组织在坚持党的领导、加强党的建设、贯彻执行党的路线方针政策方面的情况。</w:t>
      </w:r>
    </w:p>
    <w:p w:rsidR="00D15E81" w:rsidRDefault="00D15E81" w:rsidP="00D15E8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巡视是政治巡视，最大的政治就是落实党中央的精神、贯彻习近平总书记系列重要讲话精神。这些内容在各单位年初报告和年终总结的黑体字部分都有。黑体字不能是套话，都要有硬碰硬的实践支撑。当前，依然有一些地方、部门和</w:t>
      </w:r>
      <w:r>
        <w:rPr>
          <w:rFonts w:hint="eastAsia"/>
        </w:rPr>
        <w:lastRenderedPageBreak/>
        <w:t>央企、金融机构党组织，只是把落实党的十八大和十八届历次中央全会精神写在纸上，把贯彻习近平总书记系列重要讲话精神挂在嘴上，没有真正把自己摆进去，结合本单位实际，认真贯彻落实，切实负起责任。巡视结果证明，一旦在坚持党的领导、落实中央精神方面不坚定、不坚决，或者说一套做一套、贯彻一半放一半，必然导致在发展方向、管党治党、选人用人等方方面面跑偏，影响制约各项事业的顺利推进。</w:t>
      </w:r>
    </w:p>
    <w:p w:rsidR="00D15E81" w:rsidRDefault="00D15E81" w:rsidP="00D15E8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政治巡视是一个逐步探索的过程。巡视工作要牢牢把握政治定位，紧紧围绕坚持党的领导这个根本来开展。巡视组要有政治头脑和政治境界，无论走到哪里，首先要检查被巡视党组织从思想认识到具体行动，是否尊崇党章、执行党规党纪，真正贯彻党的路线方针政策，把中央精神落到了实处；是否落实管党治党政治责任，发挥了党的领导核心作用。全面从严治党，首先要管住“关键少数”。巡视要紧盯重点人、重点事，提高发现问题的精准度。要通过巡视监督，推动严明政治纪律、落实主体责任、狠抓整改见成效，坚持党中央的集中统一领导，确保中央政令畅通。</w:t>
      </w:r>
    </w:p>
    <w:p w:rsidR="00B53B93" w:rsidRDefault="00D15E81" w:rsidP="00D15E81">
      <w:pPr>
        <w:spacing w:line="560" w:lineRule="exact"/>
      </w:pPr>
      <w:r>
        <w:rPr>
          <w:rFonts w:hint="eastAsia"/>
        </w:rPr>
        <w:t xml:space="preserve">　　各个地方、部门、单位的具体情况各有不同，但坚持党的领导、贯彻中央精神不能有任何例外。巡视要聚焦聚焦再聚焦，把焦点对准党组织的政治责任，对准党员领导干部应当肩负的政治职责，发挥利剑作用，确保从严治党真正落到实处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ED7" w:rsidRDefault="00640ED7" w:rsidP="001775AA">
      <w:r>
        <w:separator/>
      </w:r>
    </w:p>
  </w:endnote>
  <w:endnote w:type="continuationSeparator" w:id="1">
    <w:p w:rsidR="00640ED7" w:rsidRDefault="00640ED7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93520E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D15E81" w:rsidRPr="00D15E81">
          <w:rPr>
            <w:noProof/>
            <w:sz w:val="24"/>
            <w:szCs w:val="24"/>
            <w:lang w:val="zh-CN"/>
          </w:rPr>
          <w:t>-</w:t>
        </w:r>
        <w:r w:rsidR="00D15E81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ED7" w:rsidRDefault="00640ED7" w:rsidP="001775AA">
      <w:r>
        <w:separator/>
      </w:r>
    </w:p>
  </w:footnote>
  <w:footnote w:type="continuationSeparator" w:id="1">
    <w:p w:rsidR="00640ED7" w:rsidRDefault="00640ED7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640ED7"/>
    <w:rsid w:val="00902779"/>
    <w:rsid w:val="0093520E"/>
    <w:rsid w:val="00B53B93"/>
    <w:rsid w:val="00C16C66"/>
    <w:rsid w:val="00C2487F"/>
    <w:rsid w:val="00D15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2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4694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2168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589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915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2016-05-06T03:14:00Z</dcterms:created>
  <dcterms:modified xsi:type="dcterms:W3CDTF">2016-05-06T03:14:00Z</dcterms:modified>
</cp:coreProperties>
</file>